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CFA0A" w14:textId="77777777" w:rsidR="003F4283" w:rsidRDefault="003F4283" w:rsidP="003F4283">
      <w:pPr>
        <w:pStyle w:val="Heading2"/>
      </w:pPr>
      <w:bookmarkStart w:id="0" w:name="_Toc367350535"/>
      <w:r>
        <w:rPr>
          <w:noProof/>
        </w:rPr>
        <w:drawing>
          <wp:inline distT="0" distB="0" distL="0" distR="0" wp14:anchorId="78161EC6" wp14:editId="70C8B241">
            <wp:extent cx="1296537" cy="525565"/>
            <wp:effectExtent l="0" t="0" r="0" b="8255"/>
            <wp:docPr id="93468122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681221" name="Picture 1" descr="A close-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5976" cy="529391"/>
                    </a:xfrm>
                    <a:prstGeom prst="rect">
                      <a:avLst/>
                    </a:prstGeom>
                  </pic:spPr>
                </pic:pic>
              </a:graphicData>
            </a:graphic>
          </wp:inline>
        </w:drawing>
      </w:r>
    </w:p>
    <w:p w14:paraId="6184A777" w14:textId="67439BCD" w:rsidR="003F4283" w:rsidRPr="004D029E" w:rsidRDefault="003F4283" w:rsidP="003F4283">
      <w:pPr>
        <w:pStyle w:val="Heading2"/>
      </w:pPr>
      <w:r>
        <w:t>Facilities (Contracts and Bookings) Chair</w:t>
      </w:r>
      <w:proofErr w:type="gramStart"/>
      <w:r>
        <w:t xml:space="preserve">   (</w:t>
      </w:r>
      <w:proofErr w:type="gramEnd"/>
      <w:r>
        <w:t>Director, elected)</w:t>
      </w:r>
      <w:bookmarkEnd w:id="0"/>
      <w:r>
        <w:t xml:space="preserve"> </w:t>
      </w:r>
    </w:p>
    <w:p w14:paraId="391968FB" w14:textId="77777777" w:rsidR="003F4283" w:rsidRPr="006A13BF" w:rsidRDefault="003F4283" w:rsidP="003F4283">
      <w:pPr>
        <w:pStyle w:val="Heading4"/>
        <w:rPr>
          <w:szCs w:val="20"/>
        </w:rPr>
      </w:pPr>
    </w:p>
    <w:p w14:paraId="1EDD3C7A" w14:textId="77777777" w:rsidR="003F4283" w:rsidRPr="003475CC" w:rsidRDefault="003F4283" w:rsidP="003F4283">
      <w:pPr>
        <w:rPr>
          <w:b/>
        </w:rPr>
      </w:pPr>
      <w:bookmarkStart w:id="1" w:name="_Toc317690290"/>
      <w:bookmarkStart w:id="2" w:name="_Toc317692908"/>
      <w:r w:rsidRPr="003475CC">
        <w:rPr>
          <w:b/>
        </w:rPr>
        <w:t>Job Description</w:t>
      </w:r>
      <w:bookmarkEnd w:id="1"/>
      <w:bookmarkEnd w:id="2"/>
    </w:p>
    <w:p w14:paraId="2865DF40" w14:textId="77777777" w:rsidR="003F4283" w:rsidRPr="006A13BF" w:rsidRDefault="003F4283" w:rsidP="003F4283">
      <w:pPr>
        <w:rPr>
          <w:rFonts w:cs="Arial"/>
        </w:rPr>
      </w:pPr>
    </w:p>
    <w:p w14:paraId="6732664D" w14:textId="77777777" w:rsidR="003F4283" w:rsidRPr="006A13BF" w:rsidRDefault="003F4283" w:rsidP="003F4283">
      <w:pPr>
        <w:rPr>
          <w:rFonts w:cs="Arial"/>
        </w:rPr>
      </w:pPr>
      <w:r w:rsidRPr="006A13BF">
        <w:rPr>
          <w:rFonts w:cs="Arial"/>
        </w:rPr>
        <w:t xml:space="preserve">The primary responsibility of this position is to be the Club’s interface to the City of </w:t>
      </w:r>
      <w:r>
        <w:rPr>
          <w:rFonts w:cs="Arial"/>
        </w:rPr>
        <w:t>Yellowknife</w:t>
      </w:r>
      <w:r w:rsidRPr="006A13BF">
        <w:rPr>
          <w:rFonts w:cs="Arial"/>
        </w:rPr>
        <w:t xml:space="preserve"> and the facility staff at the arena.  The main duties of this position are:</w:t>
      </w:r>
    </w:p>
    <w:p w14:paraId="584D1B1F" w14:textId="5A4DABE7" w:rsidR="003F4283" w:rsidRDefault="003F4283" w:rsidP="003F4283">
      <w:pPr>
        <w:rPr>
          <w:rFonts w:cs="Arial"/>
        </w:rPr>
      </w:pPr>
    </w:p>
    <w:p w14:paraId="138B7FD4" w14:textId="2EC50B3E" w:rsidR="003F4283" w:rsidRPr="006A13BF" w:rsidRDefault="003F4283" w:rsidP="003F4283">
      <w:pPr>
        <w:numPr>
          <w:ilvl w:val="0"/>
          <w:numId w:val="2"/>
        </w:numPr>
        <w:ind w:left="360"/>
        <w:rPr>
          <w:rFonts w:cs="Arial"/>
        </w:rPr>
      </w:pPr>
      <w:r w:rsidRPr="006A13BF">
        <w:rPr>
          <w:rFonts w:cs="Arial"/>
        </w:rPr>
        <w:t xml:space="preserve">Booking and canceling ice times for the regular season as well as special events (e.g. test days, Ice show, </w:t>
      </w:r>
      <w:r>
        <w:rPr>
          <w:rFonts w:cs="Arial"/>
        </w:rPr>
        <w:t>clinics, competitions, etc.</w:t>
      </w:r>
      <w:r w:rsidRPr="006A13BF">
        <w:rPr>
          <w:rFonts w:cs="Arial"/>
        </w:rPr>
        <w:t>)</w:t>
      </w:r>
    </w:p>
    <w:p w14:paraId="69B3920C" w14:textId="77777777" w:rsidR="003F4283" w:rsidRDefault="003F4283" w:rsidP="003F4283">
      <w:pPr>
        <w:numPr>
          <w:ilvl w:val="0"/>
          <w:numId w:val="2"/>
        </w:numPr>
        <w:ind w:left="360"/>
        <w:rPr>
          <w:rFonts w:cs="Arial"/>
        </w:rPr>
      </w:pPr>
      <w:r w:rsidRPr="006A13BF">
        <w:rPr>
          <w:rFonts w:cs="Arial"/>
        </w:rPr>
        <w:t xml:space="preserve">Booking and cancelling halls for </w:t>
      </w:r>
      <w:r>
        <w:rPr>
          <w:rFonts w:cs="Arial"/>
        </w:rPr>
        <w:t>m</w:t>
      </w:r>
      <w:r w:rsidRPr="006A13BF">
        <w:rPr>
          <w:rFonts w:cs="Arial"/>
        </w:rPr>
        <w:t xml:space="preserve">onthly </w:t>
      </w:r>
      <w:r>
        <w:rPr>
          <w:rFonts w:cs="Arial"/>
        </w:rPr>
        <w:t>board meeting</w:t>
      </w:r>
      <w:r w:rsidRPr="006A13BF">
        <w:rPr>
          <w:rFonts w:cs="Arial"/>
        </w:rPr>
        <w:t>s, Annual General Meeting, Off-Ice</w:t>
      </w:r>
      <w:r>
        <w:rPr>
          <w:rFonts w:cs="Arial"/>
        </w:rPr>
        <w:t xml:space="preserve"> training</w:t>
      </w:r>
      <w:r w:rsidRPr="006A13BF">
        <w:rPr>
          <w:rFonts w:cs="Arial"/>
        </w:rPr>
        <w:t>, Ice Show and other events as required.</w:t>
      </w:r>
    </w:p>
    <w:p w14:paraId="28F6D2BE" w14:textId="77777777" w:rsidR="003F4283" w:rsidRDefault="003F4283" w:rsidP="003F4283">
      <w:pPr>
        <w:numPr>
          <w:ilvl w:val="0"/>
          <w:numId w:val="2"/>
        </w:numPr>
        <w:ind w:left="360"/>
        <w:rPr>
          <w:rFonts w:cs="Arial"/>
        </w:rPr>
      </w:pPr>
      <w:r>
        <w:rPr>
          <w:rFonts w:cs="Arial"/>
        </w:rPr>
        <w:t>Reviewing City Hall ice contracts prior to providing to the Treasurer for payment.</w:t>
      </w:r>
    </w:p>
    <w:p w14:paraId="1FFF8A95" w14:textId="77777777" w:rsidR="003F4283" w:rsidRPr="006A13BF" w:rsidRDefault="003F4283" w:rsidP="003F4283">
      <w:pPr>
        <w:numPr>
          <w:ilvl w:val="0"/>
          <w:numId w:val="2"/>
        </w:numPr>
        <w:ind w:left="360"/>
        <w:rPr>
          <w:rFonts w:cs="Arial"/>
        </w:rPr>
      </w:pPr>
      <w:r>
        <w:rPr>
          <w:rFonts w:cs="Arial"/>
        </w:rPr>
        <w:t>Ensuring any loss of booked ice for unexpected reasons (double bookings, issues with the facility, cancellations) are passed along to the City and the Treasurer to ensure the Club is not paying for ice they did not get / use.</w:t>
      </w:r>
    </w:p>
    <w:p w14:paraId="29743B84" w14:textId="77777777" w:rsidR="003F4283" w:rsidRDefault="003F4283" w:rsidP="003F4283">
      <w:pPr>
        <w:numPr>
          <w:ilvl w:val="0"/>
          <w:numId w:val="2"/>
        </w:numPr>
        <w:ind w:left="360"/>
        <w:rPr>
          <w:rFonts w:cs="Arial"/>
        </w:rPr>
      </w:pPr>
      <w:r w:rsidRPr="006A13BF">
        <w:rPr>
          <w:rFonts w:cs="Arial"/>
        </w:rPr>
        <w:t xml:space="preserve">Liaise with Club Treasurer to ensure all payments are made to the </w:t>
      </w:r>
      <w:proofErr w:type="gramStart"/>
      <w:r w:rsidRPr="006A13BF">
        <w:rPr>
          <w:rFonts w:cs="Arial"/>
        </w:rPr>
        <w:t>City</w:t>
      </w:r>
      <w:proofErr w:type="gramEnd"/>
      <w:r w:rsidRPr="006A13BF">
        <w:rPr>
          <w:rFonts w:cs="Arial"/>
        </w:rPr>
        <w:t xml:space="preserve"> by the due date.</w:t>
      </w:r>
    </w:p>
    <w:p w14:paraId="6B1BF212" w14:textId="77777777" w:rsidR="003F4283" w:rsidRDefault="003F4283" w:rsidP="003F4283">
      <w:pPr>
        <w:numPr>
          <w:ilvl w:val="0"/>
          <w:numId w:val="2"/>
        </w:numPr>
        <w:ind w:left="360"/>
        <w:rPr>
          <w:rFonts w:cs="Arial"/>
        </w:rPr>
      </w:pPr>
      <w:r>
        <w:rPr>
          <w:rFonts w:cs="Arial"/>
        </w:rPr>
        <w:t>Liaise with the Coach Rep to ensure ice time needs are considered prior to bookings.</w:t>
      </w:r>
    </w:p>
    <w:p w14:paraId="2A228271" w14:textId="77777777" w:rsidR="003F4283" w:rsidRPr="006A13BF" w:rsidRDefault="003F4283" w:rsidP="003F4283">
      <w:pPr>
        <w:numPr>
          <w:ilvl w:val="0"/>
          <w:numId w:val="2"/>
        </w:numPr>
        <w:ind w:left="360"/>
        <w:rPr>
          <w:rFonts w:cs="Arial"/>
        </w:rPr>
      </w:pPr>
      <w:r>
        <w:rPr>
          <w:rFonts w:cs="Arial"/>
        </w:rPr>
        <w:t>Assisting with other Club tasks / events as requested.</w:t>
      </w:r>
    </w:p>
    <w:p w14:paraId="08F30418" w14:textId="77777777" w:rsidR="003F4283" w:rsidRPr="006A13BF" w:rsidRDefault="003F4283" w:rsidP="003F4283">
      <w:pPr>
        <w:rPr>
          <w:rFonts w:cs="Arial"/>
        </w:rPr>
      </w:pPr>
    </w:p>
    <w:p w14:paraId="6DF0B46E" w14:textId="77777777" w:rsidR="003F4283" w:rsidRPr="001A45C7" w:rsidRDefault="003F4283" w:rsidP="003F4283">
      <w:pPr>
        <w:rPr>
          <w:rFonts w:cs="Arial"/>
        </w:rPr>
      </w:pPr>
      <w:r w:rsidRPr="003475CC">
        <w:rPr>
          <w:rFonts w:cs="Arial"/>
          <w:b/>
        </w:rPr>
        <w:t>Length of Term:</w:t>
      </w:r>
      <w:r w:rsidRPr="006A13BF">
        <w:rPr>
          <w:rFonts w:cs="Arial"/>
        </w:rPr>
        <w:t xml:space="preserve"> 2 years</w:t>
      </w:r>
      <w:r>
        <w:rPr>
          <w:rFonts w:cs="Arial"/>
        </w:rPr>
        <w:tab/>
      </w:r>
      <w:r>
        <w:rPr>
          <w:rFonts w:cs="Arial"/>
        </w:rPr>
        <w:tab/>
      </w:r>
      <w:r>
        <w:rPr>
          <w:rFonts w:cs="Arial"/>
          <w:b/>
        </w:rPr>
        <w:t xml:space="preserve">Vote:   </w:t>
      </w:r>
      <w:r>
        <w:rPr>
          <w:rFonts w:cs="Arial"/>
        </w:rPr>
        <w:t>yes</w:t>
      </w:r>
    </w:p>
    <w:p w14:paraId="310959FC" w14:textId="77777777" w:rsidR="002C1517" w:rsidRDefault="002C1517"/>
    <w:sectPr w:rsidR="002C15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92E7FFC"/>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F3E2984"/>
    <w:multiLevelType w:val="hybridMultilevel"/>
    <w:tmpl w:val="BC303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78365536">
    <w:abstractNumId w:val="0"/>
  </w:num>
  <w:num w:numId="2" w16cid:durableId="192769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283"/>
    <w:rsid w:val="002C1517"/>
    <w:rsid w:val="003F4283"/>
    <w:rsid w:val="00DB4768"/>
    <w:rsid w:val="00DD64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63730"/>
  <w15:chartTrackingRefBased/>
  <w15:docId w15:val="{E10E1B22-DB08-4BCB-8033-0B62EB49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283"/>
    <w:pPr>
      <w:suppressAutoHyphens/>
      <w:spacing w:after="0" w:line="240" w:lineRule="auto"/>
    </w:pPr>
    <w:rPr>
      <w:rFonts w:ascii="Arial" w:eastAsia="Times New Roman" w:hAnsi="Arial" w:cs="Times New Roman"/>
      <w:sz w:val="20"/>
      <w:szCs w:val="24"/>
      <w:lang w:val="en-US" w:eastAsia="ar-SA"/>
    </w:rPr>
  </w:style>
  <w:style w:type="paragraph" w:styleId="Heading1">
    <w:name w:val="heading 1"/>
    <w:basedOn w:val="Normal"/>
    <w:next w:val="Normal"/>
    <w:link w:val="Heading1Char"/>
    <w:uiPriority w:val="9"/>
    <w:qFormat/>
    <w:rsid w:val="003F42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3F42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2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3F42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2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2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2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2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2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2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3F42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2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3F42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2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2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2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2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283"/>
    <w:rPr>
      <w:rFonts w:eastAsiaTheme="majorEastAsia" w:cstheme="majorBidi"/>
      <w:color w:val="272727" w:themeColor="text1" w:themeTint="D8"/>
    </w:rPr>
  </w:style>
  <w:style w:type="paragraph" w:styleId="Title">
    <w:name w:val="Title"/>
    <w:basedOn w:val="Normal"/>
    <w:next w:val="Normal"/>
    <w:link w:val="TitleChar"/>
    <w:uiPriority w:val="10"/>
    <w:qFormat/>
    <w:rsid w:val="003F42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2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2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2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283"/>
    <w:pPr>
      <w:spacing w:before="160"/>
      <w:jc w:val="center"/>
    </w:pPr>
    <w:rPr>
      <w:i/>
      <w:iCs/>
      <w:color w:val="404040" w:themeColor="text1" w:themeTint="BF"/>
    </w:rPr>
  </w:style>
  <w:style w:type="character" w:customStyle="1" w:styleId="QuoteChar">
    <w:name w:val="Quote Char"/>
    <w:basedOn w:val="DefaultParagraphFont"/>
    <w:link w:val="Quote"/>
    <w:uiPriority w:val="29"/>
    <w:rsid w:val="003F4283"/>
    <w:rPr>
      <w:i/>
      <w:iCs/>
      <w:color w:val="404040" w:themeColor="text1" w:themeTint="BF"/>
    </w:rPr>
  </w:style>
  <w:style w:type="paragraph" w:styleId="ListParagraph">
    <w:name w:val="List Paragraph"/>
    <w:basedOn w:val="Normal"/>
    <w:uiPriority w:val="34"/>
    <w:qFormat/>
    <w:rsid w:val="003F4283"/>
    <w:pPr>
      <w:ind w:left="720"/>
      <w:contextualSpacing/>
    </w:pPr>
  </w:style>
  <w:style w:type="character" w:styleId="IntenseEmphasis">
    <w:name w:val="Intense Emphasis"/>
    <w:basedOn w:val="DefaultParagraphFont"/>
    <w:uiPriority w:val="21"/>
    <w:qFormat/>
    <w:rsid w:val="003F4283"/>
    <w:rPr>
      <w:i/>
      <w:iCs/>
      <w:color w:val="0F4761" w:themeColor="accent1" w:themeShade="BF"/>
    </w:rPr>
  </w:style>
  <w:style w:type="paragraph" w:styleId="IntenseQuote">
    <w:name w:val="Intense Quote"/>
    <w:basedOn w:val="Normal"/>
    <w:next w:val="Normal"/>
    <w:link w:val="IntenseQuoteChar"/>
    <w:uiPriority w:val="30"/>
    <w:qFormat/>
    <w:rsid w:val="003F42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283"/>
    <w:rPr>
      <w:i/>
      <w:iCs/>
      <w:color w:val="0F4761" w:themeColor="accent1" w:themeShade="BF"/>
    </w:rPr>
  </w:style>
  <w:style w:type="character" w:styleId="IntenseReference">
    <w:name w:val="Intense Reference"/>
    <w:basedOn w:val="DefaultParagraphFont"/>
    <w:uiPriority w:val="32"/>
    <w:qFormat/>
    <w:rsid w:val="003F42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Ladouceur</dc:creator>
  <cp:keywords/>
  <dc:description/>
  <cp:lastModifiedBy>Erin Ladouceur</cp:lastModifiedBy>
  <cp:revision>1</cp:revision>
  <dcterms:created xsi:type="dcterms:W3CDTF">2024-08-27T02:14:00Z</dcterms:created>
  <dcterms:modified xsi:type="dcterms:W3CDTF">2024-08-27T02:15:00Z</dcterms:modified>
</cp:coreProperties>
</file>